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F878" w14:textId="45F686EF" w:rsidR="00B33E24" w:rsidRPr="00050C78" w:rsidRDefault="00CA7662" w:rsidP="00050C7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C</w:t>
      </w:r>
      <w:r w:rsidR="00050C78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onnaître le vocabulaire lié 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 xml:space="preserve"> l’assurance dentaire</w:t>
      </w:r>
      <w:r w:rsidR="00B33E24">
        <w:rPr>
          <w:noProof/>
        </w:rPr>
        <w:drawing>
          <wp:inline distT="0" distB="0" distL="0" distR="0" wp14:anchorId="16A46F4D" wp14:editId="25515D70">
            <wp:extent cx="5715000" cy="638175"/>
            <wp:effectExtent l="0" t="0" r="0" b="9525"/>
            <wp:docPr id="1" name="Picture 1" descr="C:\Users\ltardie\AppData\Local\Microsoft\Windows\INetCache\Content.MSO\36FD3E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ardie\AppData\Local\Microsoft\Windows\INetCache\Content.MSO\36FD3EA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7EDC" w14:textId="77777777" w:rsidR="00B33E24" w:rsidRPr="009C1020" w:rsidRDefault="00B33E24" w:rsidP="00B33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E6E7BE3" w14:textId="75996227" w:rsidR="00B33E24" w:rsidRPr="004D2AD6" w:rsidRDefault="00B33E24" w:rsidP="00B33E24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fr-FR"/>
        </w:rPr>
      </w:pP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1.  </w:t>
      </w:r>
      <w:r w:rsidR="009C1020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La co-assurance – c’est quoi </w:t>
      </w: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>?  </w:t>
      </w:r>
    </w:p>
    <w:p w14:paraId="1F9395A0" w14:textId="68BAA252" w:rsidR="00B33E24" w:rsidRPr="004D2AD6" w:rsidRDefault="004D2AD6" w:rsidP="00B33E2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lang w:val="fr-FR"/>
        </w:rPr>
        <w:t xml:space="preserve">C’est </w:t>
      </w:r>
      <w:r w:rsidR="00FC0534">
        <w:rPr>
          <w:rFonts w:ascii="Arial" w:eastAsia="Times New Roman" w:hAnsi="Arial" w:cs="Arial"/>
          <w:color w:val="000000"/>
          <w:lang w:val="fr-FR"/>
        </w:rPr>
        <w:t>un</w:t>
      </w:r>
      <w:r w:rsidR="009C1020" w:rsidRPr="004D2AD6">
        <w:rPr>
          <w:rFonts w:ascii="Arial" w:eastAsia="Times New Roman" w:hAnsi="Arial" w:cs="Arial"/>
          <w:color w:val="000000"/>
          <w:lang w:val="fr-FR"/>
        </w:rPr>
        <w:t xml:space="preserve"> pourcentage fixe d</w:t>
      </w:r>
      <w:r w:rsidR="00FC0534">
        <w:rPr>
          <w:rFonts w:ascii="Arial" w:eastAsia="Times New Roman" w:hAnsi="Arial" w:cs="Arial"/>
          <w:color w:val="000000"/>
          <w:lang w:val="fr-FR"/>
        </w:rPr>
        <w:t>u montant d’un</w:t>
      </w:r>
      <w:r w:rsidR="009C1020" w:rsidRPr="004D2AD6">
        <w:rPr>
          <w:rFonts w:ascii="Arial" w:eastAsia="Times New Roman" w:hAnsi="Arial" w:cs="Arial"/>
          <w:color w:val="000000"/>
          <w:lang w:val="fr-FR"/>
        </w:rPr>
        <w:t xml:space="preserve"> traitement dentaire que vous partagez avec votre assurance de soins dentaire</w:t>
      </w:r>
      <w:r w:rsidR="00F119FB">
        <w:rPr>
          <w:rFonts w:ascii="Arial" w:eastAsia="Times New Roman" w:hAnsi="Arial" w:cs="Arial"/>
          <w:color w:val="000000"/>
          <w:lang w:val="fr-FR"/>
        </w:rPr>
        <w:t>s</w:t>
      </w:r>
      <w:r w:rsidR="009C1020" w:rsidRPr="004D2AD6">
        <w:rPr>
          <w:rFonts w:ascii="Arial" w:eastAsia="Times New Roman" w:hAnsi="Arial" w:cs="Arial"/>
          <w:color w:val="000000"/>
          <w:lang w:val="fr-FR"/>
        </w:rPr>
        <w:t>.  Par exemple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, 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il est possible que 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>Delta Dental</w:t>
      </w:r>
      <w:r w:rsidR="009C1020"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prenne en charge 80 % d’un service </w:t>
      </w:r>
      <w:r w:rsidRPr="004D2AD6">
        <w:rPr>
          <w:rFonts w:ascii="Arial" w:eastAsia="Times New Roman" w:hAnsi="Arial" w:cs="Arial"/>
          <w:color w:val="000000"/>
          <w:lang w:val="fr-FR"/>
        </w:rPr>
        <w:t>donn</w:t>
      </w:r>
      <w:r>
        <w:rPr>
          <w:rFonts w:ascii="Arial" w:eastAsia="Times New Roman" w:hAnsi="Arial" w:cs="Arial"/>
          <w:color w:val="000000"/>
          <w:lang w:val="fr-FR"/>
        </w:rPr>
        <w:t>é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 et que vous soyez responsable pour les 20 % restants. 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>Les 20 % que vous pa</w:t>
      </w:r>
      <w:r>
        <w:rPr>
          <w:rFonts w:ascii="Arial" w:eastAsia="Times New Roman" w:hAnsi="Arial" w:cs="Arial"/>
          <w:color w:val="000000"/>
          <w:lang w:val="fr-FR"/>
        </w:rPr>
        <w:t>ye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z </w:t>
      </w:r>
      <w:r w:rsidRPr="004D2AD6">
        <w:rPr>
          <w:rFonts w:ascii="Arial" w:eastAsia="Times New Roman" w:hAnsi="Arial" w:cs="Arial"/>
          <w:color w:val="000000"/>
          <w:lang w:val="fr-FR"/>
        </w:rPr>
        <w:t>représentent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 la co-assurance. La co-</w:t>
      </w:r>
      <w:r>
        <w:rPr>
          <w:rFonts w:ascii="Arial" w:eastAsia="Times New Roman" w:hAnsi="Arial" w:cs="Arial"/>
          <w:color w:val="000000"/>
          <w:lang w:val="fr-FR"/>
        </w:rPr>
        <w:t>as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surance se met en place une fois que vous avez </w:t>
      </w:r>
      <w:r w:rsidRPr="004D2AD6">
        <w:rPr>
          <w:rFonts w:ascii="Arial" w:eastAsia="Times New Roman" w:hAnsi="Arial" w:cs="Arial"/>
          <w:color w:val="000000"/>
          <w:lang w:val="fr-FR"/>
        </w:rPr>
        <w:t>atteint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 votre </w:t>
      </w:r>
      <w:r>
        <w:rPr>
          <w:rFonts w:ascii="Arial" w:eastAsia="Times New Roman" w:hAnsi="Arial" w:cs="Arial"/>
          <w:color w:val="000000"/>
          <w:lang w:val="fr-FR"/>
        </w:rPr>
        <w:t>franchise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 annuel</w:t>
      </w:r>
      <w:r>
        <w:rPr>
          <w:rFonts w:ascii="Arial" w:eastAsia="Times New Roman" w:hAnsi="Arial" w:cs="Arial"/>
          <w:color w:val="000000"/>
          <w:lang w:val="fr-FR"/>
        </w:rPr>
        <w:t>le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>.</w:t>
      </w:r>
    </w:p>
    <w:p w14:paraId="7BDFCCCD" w14:textId="38EF3123" w:rsidR="00B33E24" w:rsidRPr="004D2AD6" w:rsidRDefault="00B33E24" w:rsidP="00B33E24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fr-FR"/>
        </w:rPr>
      </w:pP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2.  </w:t>
      </w:r>
      <w:r w:rsidR="00554B1E" w:rsidRPr="004D2AD6">
        <w:rPr>
          <w:rFonts w:ascii="Arial" w:eastAsia="Times New Roman" w:hAnsi="Arial" w:cs="Arial"/>
          <w:b/>
          <w:bCs/>
          <w:color w:val="000000"/>
          <w:lang w:val="fr-FR"/>
        </w:rPr>
        <w:t>L</w:t>
      </w:r>
      <w:r w:rsidR="005A1793" w:rsidRPr="004D2AD6">
        <w:rPr>
          <w:rFonts w:ascii="Arial" w:eastAsia="Times New Roman" w:hAnsi="Arial" w:cs="Arial"/>
          <w:b/>
          <w:bCs/>
          <w:color w:val="000000"/>
          <w:lang w:val="fr-FR"/>
        </w:rPr>
        <w:t>a franchise</w:t>
      </w:r>
      <w:r w:rsidR="00554B1E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 – c’est quoi ?</w:t>
      </w: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  </w:t>
      </w:r>
    </w:p>
    <w:p w14:paraId="53C0BEB8" w14:textId="1E239C11" w:rsidR="00B33E24" w:rsidRPr="004D2AD6" w:rsidRDefault="004D2AD6" w:rsidP="00B33E2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lang w:val="fr-FR"/>
        </w:rPr>
        <w:t>C’est u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ne somme d’argent </w:t>
      </w:r>
      <w:r w:rsidRPr="004D2AD6">
        <w:rPr>
          <w:rFonts w:ascii="Arial" w:eastAsia="Times New Roman" w:hAnsi="Arial" w:cs="Arial"/>
          <w:color w:val="000000"/>
          <w:lang w:val="fr-FR"/>
        </w:rPr>
        <w:t>prédéterminée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 que vous devez </w:t>
      </w:r>
      <w:r>
        <w:rPr>
          <w:rFonts w:ascii="Arial" w:eastAsia="Times New Roman" w:hAnsi="Arial" w:cs="Arial"/>
          <w:color w:val="000000"/>
          <w:lang w:val="fr-FR"/>
        </w:rPr>
        <w:t>débourser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 avant que votre assurance dentaire commence </w:t>
      </w:r>
      <w:r w:rsidRPr="004D2AD6">
        <w:rPr>
          <w:rFonts w:ascii="Arial" w:eastAsia="Times New Roman" w:hAnsi="Arial" w:cs="Arial"/>
          <w:color w:val="000000"/>
          <w:lang w:val="fr-FR"/>
        </w:rPr>
        <w:t>à</w:t>
      </w:r>
      <w:r w:rsidR="00554B1E" w:rsidRPr="004D2AD6">
        <w:rPr>
          <w:rFonts w:ascii="Arial" w:eastAsia="Times New Roman" w:hAnsi="Arial" w:cs="Arial"/>
          <w:color w:val="000000"/>
          <w:lang w:val="fr-FR"/>
        </w:rPr>
        <w:t xml:space="preserve"> prendre en charge des soins couverts. Des interventions de soins majeures</w:t>
      </w:r>
      <w:r w:rsidR="005A1793" w:rsidRPr="004D2AD6">
        <w:rPr>
          <w:rFonts w:ascii="Arial" w:eastAsia="Times New Roman" w:hAnsi="Arial" w:cs="Arial"/>
          <w:color w:val="000000"/>
          <w:lang w:val="fr-FR"/>
        </w:rPr>
        <w:t xml:space="preserve"> sont soumises </w:t>
      </w:r>
      <w:r w:rsidRPr="004D2AD6">
        <w:rPr>
          <w:rFonts w:ascii="Arial" w:eastAsia="Times New Roman" w:hAnsi="Arial" w:cs="Arial"/>
          <w:color w:val="000000"/>
          <w:lang w:val="fr-FR"/>
        </w:rPr>
        <w:t>à</w:t>
      </w:r>
      <w:r w:rsidR="005A1793" w:rsidRPr="004D2AD6">
        <w:rPr>
          <w:rFonts w:ascii="Arial" w:eastAsia="Times New Roman" w:hAnsi="Arial" w:cs="Arial"/>
          <w:color w:val="000000"/>
          <w:lang w:val="fr-FR"/>
        </w:rPr>
        <w:t xml:space="preserve"> un</w:t>
      </w:r>
      <w:r>
        <w:rPr>
          <w:rFonts w:ascii="Arial" w:eastAsia="Times New Roman" w:hAnsi="Arial" w:cs="Arial"/>
          <w:color w:val="000000"/>
          <w:lang w:val="fr-FR"/>
        </w:rPr>
        <w:t>e franchise</w:t>
      </w:r>
      <w:r w:rsidR="005A1793" w:rsidRPr="004D2AD6">
        <w:rPr>
          <w:rFonts w:ascii="Arial" w:eastAsia="Times New Roman" w:hAnsi="Arial" w:cs="Arial"/>
          <w:color w:val="000000"/>
          <w:lang w:val="fr-FR"/>
        </w:rPr>
        <w:t xml:space="preserve"> de $50.00 par </w:t>
      </w:r>
      <w:r w:rsidR="00FB0799">
        <w:rPr>
          <w:rFonts w:ascii="Arial" w:eastAsia="Times New Roman" w:hAnsi="Arial" w:cs="Arial"/>
          <w:color w:val="000000"/>
          <w:lang w:val="fr-FR"/>
        </w:rPr>
        <w:t>assuré</w:t>
      </w:r>
      <w:r w:rsidR="005A1793" w:rsidRPr="004D2AD6">
        <w:rPr>
          <w:rFonts w:ascii="Arial" w:eastAsia="Times New Roman" w:hAnsi="Arial" w:cs="Arial"/>
          <w:color w:val="000000"/>
          <w:lang w:val="fr-FR"/>
        </w:rPr>
        <w:t xml:space="preserve"> par </w:t>
      </w:r>
      <w:r w:rsidRPr="004D2AD6">
        <w:rPr>
          <w:rFonts w:ascii="Arial" w:eastAsia="Times New Roman" w:hAnsi="Arial" w:cs="Arial"/>
          <w:color w:val="000000"/>
          <w:lang w:val="fr-FR"/>
        </w:rPr>
        <w:t>année</w:t>
      </w:r>
      <w:r w:rsidR="005A1793" w:rsidRPr="004D2AD6">
        <w:rPr>
          <w:rFonts w:ascii="Arial" w:eastAsia="Times New Roman" w:hAnsi="Arial" w:cs="Arial"/>
          <w:color w:val="000000"/>
          <w:lang w:val="fr-FR"/>
        </w:rPr>
        <w:t xml:space="preserve"> civile ou $150.00 par famille par </w:t>
      </w:r>
      <w:r w:rsidRPr="004D2AD6">
        <w:rPr>
          <w:rFonts w:ascii="Arial" w:eastAsia="Times New Roman" w:hAnsi="Arial" w:cs="Arial"/>
          <w:color w:val="000000"/>
          <w:lang w:val="fr-FR"/>
        </w:rPr>
        <w:t>année</w:t>
      </w:r>
      <w:r w:rsidR="005A1793" w:rsidRPr="004D2AD6">
        <w:rPr>
          <w:rFonts w:ascii="Arial" w:eastAsia="Times New Roman" w:hAnsi="Arial" w:cs="Arial"/>
          <w:color w:val="000000"/>
          <w:lang w:val="fr-FR"/>
        </w:rPr>
        <w:t xml:space="preserve"> civile. 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</w:p>
    <w:p w14:paraId="24618890" w14:textId="0AEC2851" w:rsidR="00B33E24" w:rsidRPr="004D2AD6" w:rsidRDefault="00B33E24" w:rsidP="00B33E24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fr-FR"/>
        </w:rPr>
      </w:pP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3.  </w:t>
      </w:r>
      <w:r w:rsidR="005A1793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Est-ce que je peux utiliser mon assurance dentaire dans un autre </w:t>
      </w:r>
      <w:r w:rsidR="004D2AD6">
        <w:rPr>
          <w:rFonts w:ascii="Arial" w:eastAsia="Times New Roman" w:hAnsi="Arial" w:cs="Arial"/>
          <w:b/>
          <w:bCs/>
          <w:color w:val="000000"/>
          <w:lang w:val="fr-FR"/>
        </w:rPr>
        <w:t>É</w:t>
      </w:r>
      <w:r w:rsidR="005A1793" w:rsidRPr="004D2AD6">
        <w:rPr>
          <w:rFonts w:ascii="Arial" w:eastAsia="Times New Roman" w:hAnsi="Arial" w:cs="Arial"/>
          <w:b/>
          <w:bCs/>
          <w:color w:val="000000"/>
          <w:lang w:val="fr-FR"/>
        </w:rPr>
        <w:t>tat ?</w:t>
      </w: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> </w:t>
      </w:r>
    </w:p>
    <w:p w14:paraId="4CC0CF7C" w14:textId="0FE840C4" w:rsidR="00B33E24" w:rsidRPr="004D2AD6" w:rsidRDefault="005A1793" w:rsidP="00B33E2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2AD6">
        <w:rPr>
          <w:rFonts w:ascii="Arial" w:eastAsia="Times New Roman" w:hAnsi="Arial" w:cs="Arial"/>
          <w:color w:val="000000"/>
          <w:lang w:val="fr-FR"/>
        </w:rPr>
        <w:t>Oui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>.  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Toute demande de </w:t>
      </w:r>
      <w:r w:rsidR="004D2AD6">
        <w:rPr>
          <w:rFonts w:ascii="Arial" w:eastAsia="Times New Roman" w:hAnsi="Arial" w:cs="Arial"/>
          <w:color w:val="000000"/>
          <w:lang w:val="fr-FR"/>
        </w:rPr>
        <w:t>prestations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doi</w:t>
      </w:r>
      <w:r w:rsidR="004D2AD6">
        <w:rPr>
          <w:rFonts w:ascii="Arial" w:eastAsia="Times New Roman" w:hAnsi="Arial" w:cs="Arial"/>
          <w:color w:val="000000"/>
          <w:lang w:val="fr-FR"/>
        </w:rPr>
        <w:t>t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4D2AD6" w:rsidRPr="004D2AD6">
        <w:rPr>
          <w:rFonts w:ascii="Arial" w:eastAsia="Times New Roman" w:hAnsi="Arial" w:cs="Arial"/>
          <w:color w:val="000000"/>
          <w:lang w:val="fr-FR"/>
        </w:rPr>
        <w:t>être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soumise </w:t>
      </w:r>
      <w:r w:rsidR="004D2AD6" w:rsidRPr="004D2AD6">
        <w:rPr>
          <w:rFonts w:ascii="Arial" w:eastAsia="Times New Roman" w:hAnsi="Arial" w:cs="Arial"/>
          <w:color w:val="000000"/>
          <w:lang w:val="fr-FR"/>
        </w:rPr>
        <w:t>à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="00B33E24" w:rsidRPr="004D2AD6">
        <w:rPr>
          <w:rFonts w:ascii="Arial" w:eastAsia="Times New Roman" w:hAnsi="Arial" w:cs="Arial"/>
          <w:color w:val="000000"/>
          <w:lang w:val="fr-FR"/>
        </w:rPr>
        <w:t>Northeast</w:t>
      </w:r>
      <w:proofErr w:type="spellEnd"/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 Delta Dental 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comme cela est </w:t>
      </w:r>
      <w:r w:rsidR="004D2AD6" w:rsidRPr="004D2AD6">
        <w:rPr>
          <w:rFonts w:ascii="Arial" w:eastAsia="Times New Roman" w:hAnsi="Arial" w:cs="Arial"/>
          <w:color w:val="000000"/>
          <w:lang w:val="fr-FR"/>
        </w:rPr>
        <w:t>indiqué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au verso de la carte d’</w:t>
      </w:r>
      <w:r w:rsidR="00FB0799">
        <w:rPr>
          <w:rFonts w:ascii="Arial" w:eastAsia="Times New Roman" w:hAnsi="Arial" w:cs="Arial"/>
          <w:color w:val="000000"/>
          <w:lang w:val="fr-FR"/>
        </w:rPr>
        <w:t>assuré</w:t>
      </w:r>
      <w:r w:rsidRPr="004D2AD6">
        <w:rPr>
          <w:rFonts w:ascii="Arial" w:eastAsia="Times New Roman" w:hAnsi="Arial" w:cs="Arial"/>
          <w:color w:val="000000"/>
          <w:lang w:val="fr-FR"/>
        </w:rPr>
        <w:t>.</w:t>
      </w:r>
    </w:p>
    <w:p w14:paraId="1BE4935A" w14:textId="675C3E0C" w:rsidR="00B33E24" w:rsidRPr="004D2AD6" w:rsidRDefault="00B33E24" w:rsidP="00B33E24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fr-FR"/>
        </w:rPr>
      </w:pP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4.  </w:t>
      </w:r>
      <w:r w:rsidR="00902F67">
        <w:rPr>
          <w:rFonts w:ascii="Arial" w:eastAsia="Times New Roman" w:hAnsi="Arial" w:cs="Arial"/>
          <w:b/>
          <w:bCs/>
          <w:color w:val="000000"/>
          <w:lang w:val="fr-FR"/>
        </w:rPr>
        <w:t>L</w:t>
      </w:r>
      <w:r w:rsidR="005A1793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a </w:t>
      </w:r>
      <w:r w:rsidR="009B6CBD" w:rsidRPr="004D2AD6">
        <w:rPr>
          <w:rFonts w:ascii="Arial" w:eastAsia="Times New Roman" w:hAnsi="Arial" w:cs="Arial"/>
          <w:b/>
          <w:bCs/>
          <w:color w:val="000000"/>
          <w:lang w:val="fr-FR"/>
        </w:rPr>
        <w:t>période</w:t>
      </w:r>
      <w:r w:rsidR="005A1793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 d’attente</w:t>
      </w:r>
      <w:r w:rsidR="00902F67">
        <w:rPr>
          <w:rFonts w:ascii="Arial" w:eastAsia="Times New Roman" w:hAnsi="Arial" w:cs="Arial"/>
          <w:b/>
          <w:bCs/>
          <w:color w:val="000000"/>
          <w:lang w:val="fr-FR"/>
        </w:rPr>
        <w:t xml:space="preserve"> – c’est quoi</w:t>
      </w:r>
      <w:r w:rsidR="005A1793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 </w:t>
      </w: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>?  </w:t>
      </w:r>
    </w:p>
    <w:p w14:paraId="2AF5AC3A" w14:textId="263D57C7" w:rsidR="00B33E24" w:rsidRPr="004D2AD6" w:rsidRDefault="005A1793" w:rsidP="00B33E2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2AD6">
        <w:rPr>
          <w:rFonts w:ascii="Arial" w:eastAsia="Times New Roman" w:hAnsi="Arial" w:cs="Arial"/>
          <w:color w:val="000000"/>
          <w:lang w:val="fr-FR"/>
        </w:rPr>
        <w:t xml:space="preserve">La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période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d’attente est la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durée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pendant laquelle une personne doit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adhérer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9B6CBD">
        <w:rPr>
          <w:rFonts w:ascii="Arial" w:eastAsia="Times New Roman" w:hAnsi="Arial" w:cs="Arial"/>
          <w:color w:val="000000"/>
          <w:lang w:val="fr-FR"/>
        </w:rPr>
        <w:t>à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l’assurance avant que certains soins </w:t>
      </w:r>
      <w:r w:rsidR="00FC0534">
        <w:rPr>
          <w:rFonts w:ascii="Arial" w:eastAsia="Times New Roman" w:hAnsi="Arial" w:cs="Arial"/>
          <w:color w:val="000000"/>
          <w:lang w:val="fr-FR"/>
        </w:rPr>
        <w:t>puissent être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pris en charge.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E52EE0" w:rsidRPr="004D2AD6">
        <w:rPr>
          <w:rFonts w:ascii="Arial" w:eastAsia="Times New Roman" w:hAnsi="Arial" w:cs="Arial"/>
          <w:color w:val="000000"/>
          <w:lang w:val="fr-FR"/>
        </w:rPr>
        <w:t xml:space="preserve">Pour ce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régime</w:t>
      </w:r>
      <w:r w:rsidR="00E52EE0" w:rsidRPr="004D2AD6">
        <w:rPr>
          <w:rFonts w:ascii="Arial" w:eastAsia="Times New Roman" w:hAnsi="Arial" w:cs="Arial"/>
          <w:color w:val="000000"/>
          <w:lang w:val="fr-FR"/>
        </w:rPr>
        <w:t xml:space="preserve"> d’assurance, la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durée</w:t>
      </w:r>
      <w:r w:rsidR="00E52EE0" w:rsidRPr="004D2AD6">
        <w:rPr>
          <w:rFonts w:ascii="Arial" w:eastAsia="Times New Roman" w:hAnsi="Arial" w:cs="Arial"/>
          <w:color w:val="000000"/>
          <w:lang w:val="fr-FR"/>
        </w:rPr>
        <w:t xml:space="preserve"> d’attente</w:t>
      </w:r>
      <w:r w:rsidR="008501BC">
        <w:rPr>
          <w:rFonts w:ascii="Arial" w:eastAsia="Times New Roman" w:hAnsi="Arial" w:cs="Arial"/>
          <w:color w:val="000000"/>
          <w:lang w:val="fr-FR"/>
        </w:rPr>
        <w:t xml:space="preserve"> </w:t>
      </w:r>
      <w:r w:rsidR="00E52EE0" w:rsidRPr="004D2AD6">
        <w:rPr>
          <w:rFonts w:ascii="Arial" w:eastAsia="Times New Roman" w:hAnsi="Arial" w:cs="Arial"/>
          <w:color w:val="000000"/>
          <w:lang w:val="fr-FR"/>
        </w:rPr>
        <w:t>est de 6 mois pour les soins de base, 12 mois pour les interventions de soins majeures et 24 mois pour les soins orthodontiques.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  </w:t>
      </w:r>
    </w:p>
    <w:p w14:paraId="2DDD0051" w14:textId="49F7720F" w:rsidR="00B33E24" w:rsidRPr="004D2AD6" w:rsidRDefault="00B33E24" w:rsidP="00B33E24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fr-FR"/>
        </w:rPr>
      </w:pP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5.  </w:t>
      </w:r>
      <w:r w:rsidR="00B65F91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Quelle est la </w:t>
      </w:r>
      <w:r w:rsidR="009B6CBD" w:rsidRPr="004D2AD6">
        <w:rPr>
          <w:rFonts w:ascii="Arial" w:eastAsia="Times New Roman" w:hAnsi="Arial" w:cs="Arial"/>
          <w:b/>
          <w:bCs/>
          <w:color w:val="000000"/>
          <w:lang w:val="fr-FR"/>
        </w:rPr>
        <w:t>différence</w:t>
      </w:r>
      <w:r w:rsidR="00B65F91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 entre un dentiste du </w:t>
      </w:r>
      <w:r w:rsidR="009B6CBD" w:rsidRPr="004D2AD6">
        <w:rPr>
          <w:rFonts w:ascii="Arial" w:eastAsia="Times New Roman" w:hAnsi="Arial" w:cs="Arial"/>
          <w:b/>
          <w:bCs/>
          <w:color w:val="000000"/>
          <w:lang w:val="fr-FR"/>
        </w:rPr>
        <w:t>réseau</w:t>
      </w:r>
      <w:r w:rsidR="00B65F91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 et un dentiste qui ne fait pas partie du </w:t>
      </w:r>
      <w:r w:rsidR="009B6CBD" w:rsidRPr="004D2AD6">
        <w:rPr>
          <w:rFonts w:ascii="Arial" w:eastAsia="Times New Roman" w:hAnsi="Arial" w:cs="Arial"/>
          <w:b/>
          <w:bCs/>
          <w:color w:val="000000"/>
          <w:lang w:val="fr-FR"/>
        </w:rPr>
        <w:t>réseau</w:t>
      </w:r>
      <w:r w:rsidR="00B65F91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 ? </w:t>
      </w:r>
    </w:p>
    <w:p w14:paraId="1261F5B3" w14:textId="1B9CB4A7" w:rsidR="00B33E24" w:rsidRPr="004D2AD6" w:rsidRDefault="00B65F91" w:rsidP="00B33E24">
      <w:pPr>
        <w:spacing w:line="240" w:lineRule="auto"/>
        <w:jc w:val="both"/>
        <w:rPr>
          <w:rFonts w:ascii="Arial" w:eastAsia="Times New Roman" w:hAnsi="Arial" w:cs="Arial"/>
          <w:color w:val="000000"/>
          <w:lang w:val="fr-FR"/>
        </w:rPr>
      </w:pPr>
      <w:r w:rsidRPr="004D2AD6">
        <w:rPr>
          <w:rFonts w:ascii="Arial" w:eastAsia="Times New Roman" w:hAnsi="Arial" w:cs="Arial"/>
          <w:color w:val="000000"/>
          <w:lang w:val="fr-FR"/>
        </w:rPr>
        <w:t xml:space="preserve">Les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réductions</w:t>
      </w:r>
      <w:r w:rsidR="00E8596F" w:rsidRPr="004D2AD6">
        <w:rPr>
          <w:rFonts w:ascii="Arial" w:eastAsia="Times New Roman" w:hAnsi="Arial" w:cs="Arial"/>
          <w:color w:val="000000"/>
          <w:lang w:val="fr-FR"/>
        </w:rPr>
        <w:t xml:space="preserve"> de prix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. Les dentistes du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réseau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de De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>lta Dental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acceptent de pratiquer des soins dont le prix a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été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prédéterminé</w:t>
      </w:r>
      <w:r w:rsidR="006B17CA">
        <w:rPr>
          <w:rFonts w:ascii="Arial" w:eastAsia="Times New Roman" w:hAnsi="Arial" w:cs="Arial"/>
          <w:color w:val="000000"/>
          <w:lang w:val="fr-FR"/>
        </w:rPr>
        <w:t xml:space="preserve"> 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; ces prix sont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généralement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plus bas que ceux </w:t>
      </w:r>
      <w:r w:rsidR="004D119A" w:rsidRPr="004D2AD6">
        <w:rPr>
          <w:rFonts w:ascii="Arial" w:eastAsia="Times New Roman" w:hAnsi="Arial" w:cs="Arial"/>
          <w:color w:val="000000"/>
          <w:lang w:val="fr-FR"/>
        </w:rPr>
        <w:t xml:space="preserve">typiquement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pratiqués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. </w:t>
      </w:r>
      <w:r w:rsidR="00E8596F" w:rsidRPr="004D2AD6">
        <w:rPr>
          <w:rFonts w:ascii="Arial" w:eastAsia="Times New Roman" w:hAnsi="Arial" w:cs="Arial"/>
          <w:color w:val="000000"/>
          <w:lang w:val="fr-FR"/>
        </w:rPr>
        <w:t xml:space="preserve">Les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dentistes</w:t>
      </w:r>
      <w:r w:rsidR="00E8596F" w:rsidRPr="004D2AD6">
        <w:rPr>
          <w:rFonts w:ascii="Arial" w:eastAsia="Times New Roman" w:hAnsi="Arial" w:cs="Arial"/>
          <w:color w:val="000000"/>
          <w:lang w:val="fr-FR"/>
        </w:rPr>
        <w:t xml:space="preserve"> du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réseau</w:t>
      </w:r>
      <w:r w:rsidR="00E8596F"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Delta Dental </w:t>
      </w:r>
      <w:r w:rsidR="00E8596F" w:rsidRPr="004D2AD6">
        <w:rPr>
          <w:rFonts w:ascii="Arial" w:eastAsia="Times New Roman" w:hAnsi="Arial" w:cs="Arial"/>
          <w:color w:val="000000"/>
          <w:lang w:val="fr-FR"/>
        </w:rPr>
        <w:t xml:space="preserve">acceptent aussi de ne pas </w:t>
      </w:r>
      <w:r w:rsidR="004D119A" w:rsidRPr="004D2AD6">
        <w:rPr>
          <w:rFonts w:ascii="Arial" w:eastAsia="Times New Roman" w:hAnsi="Arial" w:cs="Arial"/>
          <w:color w:val="000000"/>
          <w:lang w:val="fr-FR"/>
        </w:rPr>
        <w:t>faire payer aux</w:t>
      </w:r>
      <w:r w:rsidR="00E8596F" w:rsidRPr="004D2AD6">
        <w:rPr>
          <w:rFonts w:ascii="Arial" w:eastAsia="Times New Roman" w:hAnsi="Arial" w:cs="Arial"/>
          <w:color w:val="000000"/>
          <w:lang w:val="fr-FR"/>
        </w:rPr>
        <w:t xml:space="preserve"> patients la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différence</w:t>
      </w:r>
      <w:r w:rsidR="00E8596F" w:rsidRPr="004D2AD6">
        <w:rPr>
          <w:rFonts w:ascii="Arial" w:eastAsia="Times New Roman" w:hAnsi="Arial" w:cs="Arial"/>
          <w:color w:val="000000"/>
          <w:lang w:val="fr-FR"/>
        </w:rPr>
        <w:t xml:space="preserve"> entre le prix con</w:t>
      </w:r>
      <w:r w:rsidR="009B6CBD">
        <w:rPr>
          <w:rFonts w:ascii="Arial" w:eastAsia="Times New Roman" w:hAnsi="Arial" w:cs="Arial"/>
          <w:color w:val="000000"/>
          <w:lang w:val="fr-FR"/>
        </w:rPr>
        <w:t>venu</w:t>
      </w:r>
      <w:r w:rsidR="00E8596F" w:rsidRPr="004D2AD6">
        <w:rPr>
          <w:rFonts w:ascii="Arial" w:eastAsia="Times New Roman" w:hAnsi="Arial" w:cs="Arial"/>
          <w:color w:val="000000"/>
          <w:lang w:val="fr-FR"/>
        </w:rPr>
        <w:t xml:space="preserve"> avec Delta Dental et ce</w:t>
      </w:r>
      <w:r w:rsidR="004D119A" w:rsidRPr="004D2AD6">
        <w:rPr>
          <w:rFonts w:ascii="Arial" w:eastAsia="Times New Roman" w:hAnsi="Arial" w:cs="Arial"/>
          <w:color w:val="000000"/>
          <w:lang w:val="fr-FR"/>
        </w:rPr>
        <w:t>lui</w:t>
      </w:r>
      <w:r w:rsidR="00E8596F" w:rsidRPr="004D2AD6">
        <w:rPr>
          <w:rFonts w:ascii="Arial" w:eastAsia="Times New Roman" w:hAnsi="Arial" w:cs="Arial"/>
          <w:color w:val="000000"/>
          <w:lang w:val="fr-FR"/>
        </w:rPr>
        <w:t xml:space="preserve"> qu’ils prennent </w:t>
      </w:r>
      <w:r w:rsidR="004D119A" w:rsidRPr="004D2AD6">
        <w:rPr>
          <w:rFonts w:ascii="Arial" w:eastAsia="Times New Roman" w:hAnsi="Arial" w:cs="Arial"/>
          <w:color w:val="000000"/>
          <w:lang w:val="fr-FR"/>
        </w:rPr>
        <w:t xml:space="preserve">normalement. En d’autres termes, vous pourriez </w:t>
      </w:r>
      <w:r w:rsidR="006B17CA">
        <w:rPr>
          <w:rFonts w:ascii="Arial" w:eastAsia="Times New Roman" w:hAnsi="Arial" w:cs="Arial"/>
          <w:color w:val="000000"/>
          <w:lang w:val="fr-FR"/>
        </w:rPr>
        <w:t xml:space="preserve">avoir à </w:t>
      </w:r>
      <w:r w:rsidR="004D119A" w:rsidRPr="004D2AD6">
        <w:rPr>
          <w:rFonts w:ascii="Arial" w:eastAsia="Times New Roman" w:hAnsi="Arial" w:cs="Arial"/>
          <w:color w:val="000000"/>
          <w:lang w:val="fr-FR"/>
        </w:rPr>
        <w:t xml:space="preserve">payer moins de votre poche avec un dentiste du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réseau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 Delta Dental.</w:t>
      </w:r>
    </w:p>
    <w:p w14:paraId="531B9870" w14:textId="61F971FA" w:rsidR="00B33E24" w:rsidRPr="004D2AD6" w:rsidRDefault="007F4FD8" w:rsidP="00B33E2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2AD6">
        <w:rPr>
          <w:rFonts w:ascii="Arial" w:eastAsia="Times New Roman" w:hAnsi="Arial" w:cs="Arial"/>
          <w:color w:val="000000"/>
          <w:lang w:val="fr-FR"/>
        </w:rPr>
        <w:t xml:space="preserve">Avec un dentiste qui fait partie du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réseau</w:t>
      </w:r>
      <w:r w:rsidRPr="004D2AD6">
        <w:rPr>
          <w:rFonts w:ascii="Arial" w:eastAsia="Times New Roman" w:hAnsi="Arial" w:cs="Arial"/>
          <w:color w:val="000000"/>
          <w:lang w:val="fr-FR"/>
        </w:rPr>
        <w:t>, vous n’attendez pas d’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être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remboursé</w:t>
      </w:r>
      <w:r w:rsidR="009B6CBD">
        <w:rPr>
          <w:rFonts w:ascii="Arial" w:eastAsia="Times New Roman" w:hAnsi="Arial" w:cs="Arial"/>
          <w:color w:val="000000"/>
          <w:lang w:val="fr-FR"/>
        </w:rPr>
        <w:t>(e)</w:t>
      </w:r>
      <w:r w:rsidRPr="004D2AD6">
        <w:rPr>
          <w:rFonts w:ascii="Arial" w:eastAsia="Times New Roman" w:hAnsi="Arial" w:cs="Arial"/>
          <w:color w:val="000000"/>
          <w:lang w:val="fr-FR"/>
        </w:rPr>
        <w:t>. Lorsque qu</w:t>
      </w:r>
      <w:r w:rsidR="009B6CBD">
        <w:rPr>
          <w:rFonts w:ascii="Arial" w:eastAsia="Times New Roman" w:hAnsi="Arial" w:cs="Arial"/>
          <w:color w:val="000000"/>
          <w:lang w:val="fr-FR"/>
        </w:rPr>
        <w:t>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vous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êtes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traité</w:t>
      </w:r>
      <w:r w:rsidR="009B6CBD">
        <w:rPr>
          <w:rFonts w:ascii="Arial" w:eastAsia="Times New Roman" w:hAnsi="Arial" w:cs="Arial"/>
          <w:color w:val="000000"/>
          <w:lang w:val="fr-FR"/>
        </w:rPr>
        <w:t>(e)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par un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dentiste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du </w:t>
      </w:r>
      <w:r w:rsidR="009B6CBD" w:rsidRPr="004D2AD6">
        <w:rPr>
          <w:rFonts w:ascii="Arial" w:eastAsia="Times New Roman" w:hAnsi="Arial" w:cs="Arial"/>
          <w:color w:val="000000"/>
          <w:lang w:val="fr-FR"/>
        </w:rPr>
        <w:t>réseau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Delta Dental, </w:t>
      </w:r>
      <w:r w:rsidRPr="004D2AD6">
        <w:rPr>
          <w:rFonts w:ascii="Arial" w:eastAsia="Times New Roman" w:hAnsi="Arial" w:cs="Arial"/>
          <w:color w:val="000000"/>
          <w:lang w:val="fr-FR"/>
        </w:rPr>
        <w:t>vous n</w:t>
      </w:r>
      <w:r w:rsidR="00932FEC">
        <w:rPr>
          <w:rFonts w:ascii="Arial" w:eastAsia="Times New Roman" w:hAnsi="Arial" w:cs="Arial"/>
          <w:color w:val="000000"/>
          <w:lang w:val="fr-FR"/>
        </w:rPr>
        <w:t>’avez pas à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pay</w:t>
      </w:r>
      <w:r w:rsidR="00FC0534">
        <w:rPr>
          <w:rFonts w:ascii="Arial" w:eastAsia="Times New Roman" w:hAnsi="Arial" w:cs="Arial"/>
          <w:color w:val="000000"/>
          <w:lang w:val="fr-FR"/>
        </w:rPr>
        <w:t>e</w:t>
      </w:r>
      <w:r w:rsidR="00932FEC">
        <w:rPr>
          <w:rFonts w:ascii="Arial" w:eastAsia="Times New Roman" w:hAnsi="Arial" w:cs="Arial"/>
          <w:color w:val="000000"/>
          <w:lang w:val="fr-FR"/>
        </w:rPr>
        <w:t>r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la </w:t>
      </w:r>
      <w:r w:rsidR="006B17CA">
        <w:rPr>
          <w:rFonts w:ascii="Arial" w:eastAsia="Times New Roman" w:hAnsi="Arial" w:cs="Arial"/>
          <w:color w:val="000000"/>
          <w:lang w:val="fr-FR"/>
        </w:rPr>
        <w:t xml:space="preserve">totalité de la 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facture </w:t>
      </w:r>
      <w:r w:rsidR="00932FEC">
        <w:rPr>
          <w:rFonts w:ascii="Arial" w:eastAsia="Times New Roman" w:hAnsi="Arial" w:cs="Arial"/>
          <w:color w:val="000000"/>
          <w:lang w:val="fr-FR"/>
        </w:rPr>
        <w:t xml:space="preserve">ni </w:t>
      </w:r>
      <w:r w:rsidR="00FC0534">
        <w:rPr>
          <w:rFonts w:ascii="Arial" w:eastAsia="Times New Roman" w:hAnsi="Arial" w:cs="Arial"/>
          <w:color w:val="000000"/>
          <w:lang w:val="fr-FR"/>
        </w:rPr>
        <w:t>attendre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023848">
        <w:rPr>
          <w:rFonts w:ascii="Arial" w:eastAsia="Times New Roman" w:hAnsi="Arial" w:cs="Arial"/>
          <w:color w:val="000000"/>
          <w:lang w:val="fr-FR"/>
        </w:rPr>
        <w:t xml:space="preserve">que 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>Delta Dental</w:t>
      </w:r>
      <w:r w:rsidR="00023848">
        <w:rPr>
          <w:rFonts w:ascii="Arial" w:eastAsia="Times New Roman" w:hAnsi="Arial" w:cs="Arial"/>
          <w:color w:val="000000"/>
          <w:lang w:val="fr-FR"/>
        </w:rPr>
        <w:t xml:space="preserve"> vous rembourse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. 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Au lieu de cela, nous payons directement </w:t>
      </w:r>
      <w:r w:rsidR="00FC0534">
        <w:rPr>
          <w:rFonts w:ascii="Arial" w:eastAsia="Times New Roman" w:hAnsi="Arial" w:cs="Arial"/>
          <w:color w:val="000000"/>
          <w:lang w:val="fr-FR"/>
        </w:rPr>
        <w:t>le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dentiste du </w:t>
      </w:r>
      <w:r w:rsidR="00C817AD" w:rsidRPr="004D2AD6">
        <w:rPr>
          <w:rFonts w:ascii="Arial" w:eastAsia="Times New Roman" w:hAnsi="Arial" w:cs="Arial"/>
          <w:color w:val="000000"/>
          <w:lang w:val="fr-FR"/>
        </w:rPr>
        <w:t>réseau</w:t>
      </w:r>
      <w:r w:rsidRPr="004D2AD6">
        <w:rPr>
          <w:rFonts w:ascii="Arial" w:eastAsia="Times New Roman" w:hAnsi="Arial" w:cs="Arial"/>
          <w:color w:val="000000"/>
          <w:lang w:val="fr-FR"/>
        </w:rPr>
        <w:t>.</w:t>
      </w:r>
    </w:p>
    <w:p w14:paraId="64B3D44E" w14:textId="50B7C216" w:rsidR="00B33E24" w:rsidRDefault="0095117A" w:rsidP="00B33E24">
      <w:pPr>
        <w:spacing w:line="240" w:lineRule="auto"/>
        <w:jc w:val="both"/>
        <w:rPr>
          <w:rFonts w:ascii="Arial" w:eastAsia="Times New Roman" w:hAnsi="Arial" w:cs="Arial"/>
          <w:color w:val="000000"/>
          <w:lang w:val="fr-FR"/>
        </w:rPr>
      </w:pPr>
      <w:r w:rsidRPr="004D2AD6">
        <w:rPr>
          <w:rFonts w:ascii="Arial" w:eastAsia="Times New Roman" w:hAnsi="Arial" w:cs="Arial"/>
          <w:color w:val="000000"/>
          <w:lang w:val="fr-FR"/>
        </w:rPr>
        <w:t xml:space="preserve">En choisissant un dentiste du </w:t>
      </w:r>
      <w:r w:rsidR="00C817AD" w:rsidRPr="004D2AD6">
        <w:rPr>
          <w:rFonts w:ascii="Arial" w:eastAsia="Times New Roman" w:hAnsi="Arial" w:cs="Arial"/>
          <w:color w:val="000000"/>
          <w:lang w:val="fr-FR"/>
        </w:rPr>
        <w:t>réseau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il y a moins de paperasse</w:t>
      </w:r>
      <w:r w:rsidR="00C817AD">
        <w:rPr>
          <w:rFonts w:ascii="Arial" w:eastAsia="Times New Roman" w:hAnsi="Arial" w:cs="Arial"/>
          <w:color w:val="000000"/>
          <w:lang w:val="fr-FR"/>
        </w:rPr>
        <w:t>s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. Les dentistes de 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>Delta Dental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C817AD" w:rsidRPr="004D2AD6">
        <w:rPr>
          <w:rFonts w:ascii="Arial" w:eastAsia="Times New Roman" w:hAnsi="Arial" w:cs="Arial"/>
          <w:color w:val="000000"/>
          <w:lang w:val="fr-FR"/>
        </w:rPr>
        <w:t>gèrent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toutes les </w:t>
      </w:r>
      <w:r w:rsidR="005D2274" w:rsidRPr="004D2AD6">
        <w:rPr>
          <w:rFonts w:ascii="Arial" w:eastAsia="Times New Roman" w:hAnsi="Arial" w:cs="Arial"/>
          <w:color w:val="000000"/>
          <w:lang w:val="fr-FR"/>
        </w:rPr>
        <w:t xml:space="preserve">demandes de prestations et autres documents, </w:t>
      </w:r>
      <w:r w:rsidR="00C817AD">
        <w:rPr>
          <w:rFonts w:ascii="Arial" w:eastAsia="Times New Roman" w:hAnsi="Arial" w:cs="Arial"/>
          <w:color w:val="000000"/>
          <w:lang w:val="fr-FR"/>
        </w:rPr>
        <w:t xml:space="preserve">facilitant ainsi </w:t>
      </w:r>
      <w:r w:rsidR="00254A21">
        <w:rPr>
          <w:rFonts w:ascii="Arial" w:eastAsia="Times New Roman" w:hAnsi="Arial" w:cs="Arial"/>
          <w:color w:val="000000"/>
          <w:lang w:val="fr-FR"/>
        </w:rPr>
        <w:t xml:space="preserve">le plus possible </w:t>
      </w:r>
      <w:r w:rsidR="00C817AD">
        <w:rPr>
          <w:rFonts w:ascii="Arial" w:eastAsia="Times New Roman" w:hAnsi="Arial" w:cs="Arial"/>
          <w:color w:val="000000"/>
          <w:lang w:val="fr-FR"/>
        </w:rPr>
        <w:t>l’obtention d</w:t>
      </w:r>
      <w:r w:rsidR="005D2274" w:rsidRPr="004D2AD6">
        <w:rPr>
          <w:rFonts w:ascii="Arial" w:eastAsia="Times New Roman" w:hAnsi="Arial" w:cs="Arial"/>
          <w:color w:val="000000"/>
          <w:lang w:val="fr-FR"/>
        </w:rPr>
        <w:t>es soins dont vous avez besoin.</w:t>
      </w:r>
    </w:p>
    <w:p w14:paraId="349DA933" w14:textId="77777777" w:rsidR="00D017C3" w:rsidRPr="004D2AD6" w:rsidRDefault="00D017C3" w:rsidP="00B33E2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14:paraId="61E4A972" w14:textId="02BAF07B" w:rsidR="00B33E24" w:rsidRPr="004D2AD6" w:rsidRDefault="00B33E24" w:rsidP="00B33E24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fr-FR"/>
        </w:rPr>
      </w:pP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lastRenderedPageBreak/>
        <w:t xml:space="preserve">6.  </w:t>
      </w:r>
      <w:r w:rsidR="00C979F3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Un devis de pré-traitement – c’est quoi </w:t>
      </w: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>?</w:t>
      </w:r>
    </w:p>
    <w:p w14:paraId="2535AF79" w14:textId="3C4EEB3F" w:rsidR="003D5647" w:rsidRPr="004D2AD6" w:rsidRDefault="00254A21" w:rsidP="003D5647">
      <w:pPr>
        <w:spacing w:line="240" w:lineRule="auto"/>
        <w:jc w:val="both"/>
        <w:rPr>
          <w:rFonts w:ascii="Arial" w:eastAsia="Times New Roman" w:hAnsi="Arial" w:cs="Arial"/>
          <w:color w:val="000000"/>
          <w:lang w:val="fr-FR"/>
        </w:rPr>
      </w:pPr>
      <w:r>
        <w:rPr>
          <w:rFonts w:ascii="Arial" w:eastAsia="Times New Roman" w:hAnsi="Arial" w:cs="Arial"/>
          <w:color w:val="000000"/>
          <w:lang w:val="fr-FR"/>
        </w:rPr>
        <w:t xml:space="preserve">C’est un 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plan de traitement soumis par un dentiste </w:t>
      </w:r>
      <w:r w:rsidRPr="004D2AD6">
        <w:rPr>
          <w:rFonts w:ascii="Arial" w:eastAsia="Times New Roman" w:hAnsi="Arial" w:cs="Arial"/>
          <w:color w:val="000000"/>
          <w:lang w:val="fr-FR"/>
        </w:rPr>
        <w:t>auprès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de </w:t>
      </w:r>
      <w:r>
        <w:rPr>
          <w:rFonts w:ascii="Arial" w:eastAsia="Times New Roman" w:hAnsi="Arial" w:cs="Arial"/>
          <w:color w:val="000000"/>
          <w:lang w:val="fr-FR"/>
        </w:rPr>
        <w:t>D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elta </w:t>
      </w:r>
      <w:r>
        <w:rPr>
          <w:rFonts w:ascii="Arial" w:eastAsia="Times New Roman" w:hAnsi="Arial" w:cs="Arial"/>
          <w:color w:val="000000"/>
          <w:lang w:val="fr-FR"/>
        </w:rPr>
        <w:t>D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ental pour </w:t>
      </w:r>
      <w:r w:rsidRPr="004D2AD6">
        <w:rPr>
          <w:rFonts w:ascii="Arial" w:eastAsia="Times New Roman" w:hAnsi="Arial" w:cs="Arial"/>
          <w:color w:val="000000"/>
          <w:lang w:val="fr-FR"/>
        </w:rPr>
        <w:t>être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revu et </w:t>
      </w:r>
      <w:r>
        <w:rPr>
          <w:rFonts w:ascii="Arial" w:eastAsia="Times New Roman" w:hAnsi="Arial" w:cs="Arial"/>
          <w:color w:val="000000"/>
          <w:lang w:val="fr-FR"/>
        </w:rPr>
        <w:t>pour estimer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la prise en charge avant que le traitement soit mis en place. Les devis de </w:t>
      </w:r>
      <w:r w:rsidRPr="004D2AD6">
        <w:rPr>
          <w:rFonts w:ascii="Arial" w:eastAsia="Times New Roman" w:hAnsi="Arial" w:cs="Arial"/>
          <w:color w:val="000000"/>
          <w:lang w:val="fr-FR"/>
        </w:rPr>
        <w:t>pré-traitement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peuvent vous aider </w:t>
      </w:r>
      <w:r w:rsidRPr="004D2AD6">
        <w:rPr>
          <w:rFonts w:ascii="Arial" w:eastAsia="Times New Roman" w:hAnsi="Arial" w:cs="Arial"/>
          <w:color w:val="000000"/>
          <w:lang w:val="fr-FR"/>
        </w:rPr>
        <w:t>à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prévoir un budget pour vos soins dentaires. Cela peut aussi vous aider</w:t>
      </w:r>
      <w:r w:rsidR="00932FEC">
        <w:rPr>
          <w:rFonts w:ascii="Arial" w:eastAsia="Times New Roman" w:hAnsi="Arial" w:cs="Arial"/>
          <w:color w:val="000000"/>
          <w:lang w:val="fr-FR"/>
        </w:rPr>
        <w:t>,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vous et votre dentiste</w:t>
      </w:r>
      <w:r w:rsidR="00932FEC">
        <w:rPr>
          <w:rFonts w:ascii="Arial" w:eastAsia="Times New Roman" w:hAnsi="Arial" w:cs="Arial"/>
          <w:color w:val="000000"/>
          <w:lang w:val="fr-FR"/>
        </w:rPr>
        <w:t>,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>
        <w:rPr>
          <w:rFonts w:ascii="Arial" w:eastAsia="Times New Roman" w:hAnsi="Arial" w:cs="Arial"/>
          <w:color w:val="000000"/>
          <w:lang w:val="fr-FR"/>
        </w:rPr>
        <w:t xml:space="preserve">à </w:t>
      </w:r>
      <w:r w:rsidRPr="004D2AD6">
        <w:rPr>
          <w:rFonts w:ascii="Arial" w:eastAsia="Times New Roman" w:hAnsi="Arial" w:cs="Arial"/>
          <w:color w:val="000000"/>
          <w:lang w:val="fr-FR"/>
        </w:rPr>
        <w:t>décider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de la marche </w:t>
      </w:r>
      <w:r w:rsidRPr="004D2AD6">
        <w:rPr>
          <w:rFonts w:ascii="Arial" w:eastAsia="Times New Roman" w:hAnsi="Arial" w:cs="Arial"/>
          <w:color w:val="000000"/>
          <w:lang w:val="fr-FR"/>
        </w:rPr>
        <w:t>à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suivre pour </w:t>
      </w:r>
      <w:r w:rsidR="00932FEC">
        <w:rPr>
          <w:rFonts w:ascii="Arial" w:eastAsia="Times New Roman" w:hAnsi="Arial" w:cs="Arial"/>
          <w:color w:val="000000"/>
          <w:lang w:val="fr-FR"/>
        </w:rPr>
        <w:t xml:space="preserve">établir 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un traitement. Cette </w:t>
      </w:r>
      <w:r w:rsidRPr="004D2AD6">
        <w:rPr>
          <w:rFonts w:ascii="Arial" w:eastAsia="Times New Roman" w:hAnsi="Arial" w:cs="Arial"/>
          <w:color w:val="000000"/>
          <w:lang w:val="fr-FR"/>
        </w:rPr>
        <w:t>étape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est aussi </w:t>
      </w:r>
      <w:r w:rsidRPr="004D2AD6">
        <w:rPr>
          <w:rFonts w:ascii="Arial" w:eastAsia="Times New Roman" w:hAnsi="Arial" w:cs="Arial"/>
          <w:color w:val="000000"/>
          <w:lang w:val="fr-FR"/>
        </w:rPr>
        <w:t>appelée</w:t>
      </w:r>
      <w:r w:rsidR="00C979F3" w:rsidRPr="004D2AD6">
        <w:rPr>
          <w:rFonts w:ascii="Arial" w:eastAsia="Times New Roman" w:hAnsi="Arial" w:cs="Arial"/>
          <w:color w:val="000000"/>
          <w:lang w:val="fr-FR"/>
        </w:rPr>
        <w:t xml:space="preserve"> une </w:t>
      </w:r>
      <w:r w:rsidRPr="004D2AD6">
        <w:rPr>
          <w:rFonts w:ascii="Arial" w:eastAsia="Times New Roman" w:hAnsi="Arial" w:cs="Arial"/>
          <w:color w:val="000000"/>
          <w:lang w:val="fr-FR"/>
        </w:rPr>
        <w:t>pré-autorisation</w:t>
      </w:r>
      <w:r w:rsidR="003D5647" w:rsidRPr="004D2AD6">
        <w:rPr>
          <w:rFonts w:ascii="Arial" w:eastAsia="Times New Roman" w:hAnsi="Arial" w:cs="Arial"/>
          <w:color w:val="000000"/>
          <w:lang w:val="fr-FR"/>
        </w:rPr>
        <w:t xml:space="preserve"> et est </w:t>
      </w:r>
      <w:r w:rsidRPr="004D2AD6">
        <w:rPr>
          <w:rFonts w:ascii="Arial" w:eastAsia="Times New Roman" w:hAnsi="Arial" w:cs="Arial"/>
          <w:color w:val="000000"/>
          <w:lang w:val="fr-FR"/>
        </w:rPr>
        <w:t>recommandée</w:t>
      </w:r>
      <w:r w:rsidR="003D5647" w:rsidRPr="004D2AD6">
        <w:rPr>
          <w:rFonts w:ascii="Arial" w:eastAsia="Times New Roman" w:hAnsi="Arial" w:cs="Arial"/>
          <w:color w:val="000000"/>
          <w:lang w:val="fr-FR"/>
        </w:rPr>
        <w:t xml:space="preserve"> lors de soins dentaires </w:t>
      </w:r>
      <w:r w:rsidRPr="004D2AD6">
        <w:rPr>
          <w:rFonts w:ascii="Arial" w:eastAsia="Times New Roman" w:hAnsi="Arial" w:cs="Arial"/>
          <w:color w:val="000000"/>
          <w:lang w:val="fr-FR"/>
        </w:rPr>
        <w:t>co</w:t>
      </w:r>
      <w:r>
        <w:rPr>
          <w:rFonts w:ascii="Arial" w:eastAsia="Times New Roman" w:hAnsi="Arial" w:cs="Arial"/>
          <w:color w:val="000000"/>
          <w:lang w:val="fr-FR"/>
        </w:rPr>
        <w:t>û</w:t>
      </w:r>
      <w:r w:rsidRPr="004D2AD6">
        <w:rPr>
          <w:rFonts w:ascii="Arial" w:eastAsia="Times New Roman" w:hAnsi="Arial" w:cs="Arial"/>
          <w:color w:val="000000"/>
          <w:lang w:val="fr-FR"/>
        </w:rPr>
        <w:t>teux</w:t>
      </w:r>
      <w:r w:rsidR="003D5647" w:rsidRPr="004D2AD6">
        <w:rPr>
          <w:rFonts w:ascii="Arial" w:eastAsia="Times New Roman" w:hAnsi="Arial" w:cs="Arial"/>
          <w:color w:val="000000"/>
          <w:lang w:val="fr-FR"/>
        </w:rPr>
        <w:t>.</w:t>
      </w:r>
    </w:p>
    <w:p w14:paraId="2FF0F769" w14:textId="7FEB0D04" w:rsidR="00B33E24" w:rsidRPr="004D2AD6" w:rsidRDefault="003D5647" w:rsidP="003D5647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val="fr-FR"/>
        </w:rPr>
      </w:pPr>
      <w:r w:rsidRPr="004D2AD6">
        <w:rPr>
          <w:rFonts w:ascii="Arial" w:eastAsia="Times New Roman" w:hAnsi="Arial" w:cs="Arial"/>
          <w:b/>
          <w:color w:val="000000"/>
          <w:lang w:val="fr-FR"/>
        </w:rPr>
        <w:t>7.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47488C" w:rsidRPr="004D2AD6">
        <w:rPr>
          <w:rFonts w:ascii="Arial" w:eastAsia="Times New Roman" w:hAnsi="Arial" w:cs="Arial"/>
          <w:b/>
          <w:bCs/>
          <w:color w:val="000000"/>
          <w:lang w:val="fr-FR"/>
        </w:rPr>
        <w:t>Un plafond annuel – c’est quoi ?</w:t>
      </w:r>
    </w:p>
    <w:p w14:paraId="4A503449" w14:textId="1F7856A9" w:rsidR="00B33E24" w:rsidRPr="004D2AD6" w:rsidRDefault="0047488C" w:rsidP="00B33E2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2AD6">
        <w:rPr>
          <w:rFonts w:ascii="Arial" w:eastAsia="Times New Roman" w:hAnsi="Arial" w:cs="Arial"/>
          <w:color w:val="000000"/>
          <w:lang w:val="fr-FR"/>
        </w:rPr>
        <w:t xml:space="preserve">C’est le montant </w:t>
      </w:r>
      <w:r w:rsidR="00023848">
        <w:rPr>
          <w:rFonts w:ascii="Arial" w:eastAsia="Times New Roman" w:hAnsi="Arial" w:cs="Arial"/>
          <w:color w:val="000000"/>
          <w:lang w:val="fr-FR"/>
        </w:rPr>
        <w:t>maximal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que Delta Dental pa</w:t>
      </w:r>
      <w:r w:rsidR="006B17CA">
        <w:rPr>
          <w:rFonts w:ascii="Arial" w:eastAsia="Times New Roman" w:hAnsi="Arial" w:cs="Arial"/>
          <w:color w:val="000000"/>
          <w:lang w:val="fr-FR"/>
        </w:rPr>
        <w:t>ie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902F67">
        <w:rPr>
          <w:rFonts w:ascii="Arial" w:eastAsia="Times New Roman" w:hAnsi="Arial" w:cs="Arial"/>
          <w:color w:val="000000"/>
          <w:lang w:val="fr-FR"/>
        </w:rPr>
        <w:t xml:space="preserve">à 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votre dentiste </w:t>
      </w:r>
      <w:r w:rsidR="00254A21">
        <w:rPr>
          <w:rFonts w:ascii="Arial" w:eastAsia="Times New Roman" w:hAnsi="Arial" w:cs="Arial"/>
          <w:color w:val="000000"/>
          <w:lang w:val="fr-FR"/>
        </w:rPr>
        <w:t>au cours d’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une </w:t>
      </w:r>
      <w:r w:rsidR="00254A21" w:rsidRPr="004D2AD6">
        <w:rPr>
          <w:rFonts w:ascii="Arial" w:eastAsia="Times New Roman" w:hAnsi="Arial" w:cs="Arial"/>
          <w:color w:val="000000"/>
          <w:lang w:val="fr-FR"/>
        </w:rPr>
        <w:t>année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civile pour vous et chacun de vos </w:t>
      </w:r>
      <w:r w:rsidR="00254A21" w:rsidRPr="004D2AD6">
        <w:rPr>
          <w:rFonts w:ascii="Arial" w:eastAsia="Times New Roman" w:hAnsi="Arial" w:cs="Arial"/>
          <w:color w:val="000000"/>
          <w:lang w:val="fr-FR"/>
        </w:rPr>
        <w:t>dépendants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254A21" w:rsidRPr="004D2AD6">
        <w:rPr>
          <w:rFonts w:ascii="Arial" w:eastAsia="Times New Roman" w:hAnsi="Arial" w:cs="Arial"/>
          <w:color w:val="000000"/>
          <w:lang w:val="fr-FR"/>
        </w:rPr>
        <w:t>assurés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par le </w:t>
      </w:r>
      <w:r w:rsidR="00254A21" w:rsidRPr="004D2AD6">
        <w:rPr>
          <w:rFonts w:ascii="Arial" w:eastAsia="Times New Roman" w:hAnsi="Arial" w:cs="Arial"/>
          <w:color w:val="000000"/>
          <w:lang w:val="fr-FR"/>
        </w:rPr>
        <w:t>régime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d’assurance. Votre plafond annuel maxim</w:t>
      </w:r>
      <w:r w:rsidR="00150D1C">
        <w:rPr>
          <w:rFonts w:ascii="Arial" w:eastAsia="Times New Roman" w:hAnsi="Arial" w:cs="Arial"/>
          <w:color w:val="000000"/>
          <w:lang w:val="fr-FR"/>
        </w:rPr>
        <w:t>al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est de $1500.00 pour tous les soins. Les soins orthodontiques </w:t>
      </w:r>
      <w:r w:rsidR="00254A21">
        <w:rPr>
          <w:rFonts w:ascii="Arial" w:eastAsia="Times New Roman" w:hAnsi="Arial" w:cs="Arial"/>
          <w:color w:val="000000"/>
          <w:lang w:val="fr-FR"/>
        </w:rPr>
        <w:t xml:space="preserve">sont à part et </w:t>
      </w:r>
      <w:r w:rsidRPr="004D2AD6">
        <w:rPr>
          <w:rFonts w:ascii="Arial" w:eastAsia="Times New Roman" w:hAnsi="Arial" w:cs="Arial"/>
          <w:color w:val="000000"/>
          <w:lang w:val="fr-FR"/>
        </w:rPr>
        <w:t>ont un plafond maxim</w:t>
      </w:r>
      <w:r w:rsidR="00150D1C">
        <w:rPr>
          <w:rFonts w:ascii="Arial" w:eastAsia="Times New Roman" w:hAnsi="Arial" w:cs="Arial"/>
          <w:color w:val="000000"/>
          <w:lang w:val="fr-FR"/>
        </w:rPr>
        <w:t>al</w:t>
      </w:r>
      <w:r w:rsidR="00254A21">
        <w:rPr>
          <w:rFonts w:ascii="Arial" w:eastAsia="Times New Roman" w:hAnsi="Arial" w:cs="Arial"/>
          <w:color w:val="000000"/>
          <w:lang w:val="fr-FR"/>
        </w:rPr>
        <w:t xml:space="preserve"> 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de $1500.00 </w:t>
      </w:r>
      <w:r w:rsidR="00150D1C">
        <w:rPr>
          <w:rFonts w:ascii="Arial" w:eastAsia="Times New Roman" w:hAnsi="Arial" w:cs="Arial"/>
          <w:color w:val="000000"/>
          <w:lang w:val="fr-FR"/>
        </w:rPr>
        <w:t>à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vie. </w:t>
      </w:r>
    </w:p>
    <w:p w14:paraId="01F2B6C1" w14:textId="7D70105E" w:rsidR="00B33E24" w:rsidRPr="004D2AD6" w:rsidRDefault="00B33E24" w:rsidP="00B33E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fr-FR"/>
        </w:rPr>
      </w:pP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8.  </w:t>
      </w:r>
      <w:r w:rsidR="0047488C" w:rsidRPr="004D2AD6">
        <w:rPr>
          <w:rFonts w:ascii="Arial" w:eastAsia="Times New Roman" w:hAnsi="Arial" w:cs="Arial"/>
          <w:b/>
          <w:bCs/>
          <w:color w:val="000000"/>
          <w:lang w:val="fr-FR"/>
        </w:rPr>
        <w:t>Est-ce que j’obtiens une carte d’</w:t>
      </w:r>
      <w:r w:rsidR="00CE78B7" w:rsidRPr="004D2AD6">
        <w:rPr>
          <w:rFonts w:ascii="Arial" w:eastAsia="Times New Roman" w:hAnsi="Arial" w:cs="Arial"/>
          <w:b/>
          <w:bCs/>
          <w:color w:val="000000"/>
          <w:lang w:val="fr-FR"/>
        </w:rPr>
        <w:t>assuré</w:t>
      </w:r>
      <w:r w:rsidR="0047488C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 quand j’adhère </w:t>
      </w:r>
      <w:r w:rsidR="00CE78B7" w:rsidRPr="004D2AD6">
        <w:rPr>
          <w:rFonts w:ascii="Arial" w:eastAsia="Times New Roman" w:hAnsi="Arial" w:cs="Arial"/>
          <w:b/>
          <w:bCs/>
          <w:color w:val="000000"/>
          <w:lang w:val="fr-FR"/>
        </w:rPr>
        <w:t>à</w:t>
      </w:r>
      <w:r w:rsidR="0047488C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 cette assurance dentaire ?</w:t>
      </w:r>
    </w:p>
    <w:p w14:paraId="298BB2DE" w14:textId="3EC76190" w:rsidR="00B33E24" w:rsidRPr="004D2AD6" w:rsidRDefault="0047488C" w:rsidP="00B33E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2AD6">
        <w:rPr>
          <w:rFonts w:ascii="Arial" w:eastAsia="Times New Roman" w:hAnsi="Arial" w:cs="Arial"/>
          <w:sz w:val="24"/>
          <w:szCs w:val="24"/>
          <w:lang w:val="fr-FR"/>
        </w:rPr>
        <w:t>Oui</w:t>
      </w:r>
      <w:r w:rsidR="00B33E24" w:rsidRPr="004D2AD6">
        <w:rPr>
          <w:rFonts w:ascii="Arial" w:eastAsia="Times New Roman" w:hAnsi="Arial" w:cs="Arial"/>
          <w:color w:val="000000"/>
          <w:lang w:val="fr-FR"/>
        </w:rPr>
        <w:t>.  </w:t>
      </w:r>
      <w:r w:rsidRPr="004D2AD6">
        <w:rPr>
          <w:rFonts w:ascii="Arial" w:eastAsia="Times New Roman" w:hAnsi="Arial" w:cs="Arial"/>
          <w:color w:val="000000"/>
          <w:lang w:val="fr-FR"/>
        </w:rPr>
        <w:t>Deux carte</w:t>
      </w:r>
      <w:r w:rsidR="00CE78B7">
        <w:rPr>
          <w:rFonts w:ascii="Arial" w:eastAsia="Times New Roman" w:hAnsi="Arial" w:cs="Arial"/>
          <w:color w:val="000000"/>
          <w:lang w:val="fr-FR"/>
        </w:rPr>
        <w:t>s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d’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assuré</w:t>
      </w:r>
      <w:r w:rsidR="00CE78B7">
        <w:rPr>
          <w:rFonts w:ascii="Arial" w:eastAsia="Times New Roman" w:hAnsi="Arial" w:cs="Arial"/>
          <w:color w:val="000000"/>
          <w:lang w:val="fr-FR"/>
        </w:rPr>
        <w:t xml:space="preserve"> 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seront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imprimées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au nom de l’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employé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(e) et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envoyées</w:t>
      </w:r>
      <w:r w:rsidR="0059017C"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à</w:t>
      </w:r>
      <w:r w:rsidR="0059017C" w:rsidRPr="004D2AD6">
        <w:rPr>
          <w:rFonts w:ascii="Arial" w:eastAsia="Times New Roman" w:hAnsi="Arial" w:cs="Arial"/>
          <w:color w:val="000000"/>
          <w:lang w:val="fr-FR"/>
        </w:rPr>
        <w:t xml:space="preserve"> son domicile. Assurez-vous de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présenter</w:t>
      </w:r>
      <w:r w:rsidR="0059017C" w:rsidRPr="004D2AD6">
        <w:rPr>
          <w:rFonts w:ascii="Arial" w:eastAsia="Times New Roman" w:hAnsi="Arial" w:cs="Arial"/>
          <w:color w:val="000000"/>
          <w:lang w:val="fr-FR"/>
        </w:rPr>
        <w:t xml:space="preserve"> les nouvelles cartes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à</w:t>
      </w:r>
      <w:r w:rsidR="0059017C" w:rsidRPr="004D2AD6">
        <w:rPr>
          <w:rFonts w:ascii="Arial" w:eastAsia="Times New Roman" w:hAnsi="Arial" w:cs="Arial"/>
          <w:color w:val="000000"/>
          <w:lang w:val="fr-FR"/>
        </w:rPr>
        <w:t xml:space="preserve"> votre dentiste </w:t>
      </w:r>
      <w:r w:rsidR="00CE78B7">
        <w:rPr>
          <w:rFonts w:ascii="Arial" w:eastAsia="Times New Roman" w:hAnsi="Arial" w:cs="Arial"/>
          <w:color w:val="000000"/>
          <w:lang w:val="fr-FR"/>
        </w:rPr>
        <w:t>à</w:t>
      </w:r>
      <w:r w:rsidR="0059017C" w:rsidRPr="004D2AD6">
        <w:rPr>
          <w:rFonts w:ascii="Arial" w:eastAsia="Times New Roman" w:hAnsi="Arial" w:cs="Arial"/>
          <w:color w:val="000000"/>
          <w:lang w:val="fr-FR"/>
        </w:rPr>
        <w:t xml:space="preserve"> la date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à</w:t>
      </w:r>
      <w:r w:rsidR="0059017C" w:rsidRPr="004D2AD6">
        <w:rPr>
          <w:rFonts w:ascii="Arial" w:eastAsia="Times New Roman" w:hAnsi="Arial" w:cs="Arial"/>
          <w:color w:val="000000"/>
          <w:lang w:val="fr-FR"/>
        </w:rPr>
        <w:t xml:space="preserve"> laquelle votre nouvelle assurance prend effet.</w:t>
      </w:r>
    </w:p>
    <w:p w14:paraId="6F59B11B" w14:textId="77777777" w:rsidR="00B33E24" w:rsidRPr="004D2AD6" w:rsidRDefault="00B33E24" w:rsidP="00B33E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5EEC5D6E" w14:textId="37DA6DE8" w:rsidR="00B33E24" w:rsidRPr="004D2AD6" w:rsidRDefault="00B33E24" w:rsidP="00B33E24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fr-FR"/>
        </w:rPr>
      </w:pPr>
      <w:r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9. </w:t>
      </w:r>
      <w:r w:rsidR="0059017C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A </w:t>
      </w:r>
      <w:r w:rsidR="00CE78B7" w:rsidRPr="004D2AD6">
        <w:rPr>
          <w:rFonts w:ascii="Arial" w:eastAsia="Times New Roman" w:hAnsi="Arial" w:cs="Arial"/>
          <w:b/>
          <w:bCs/>
          <w:color w:val="000000"/>
          <w:lang w:val="fr-FR"/>
        </w:rPr>
        <w:t>quel</w:t>
      </w:r>
      <w:r w:rsidR="0059017C" w:rsidRPr="004D2AD6">
        <w:rPr>
          <w:rFonts w:ascii="Arial" w:eastAsia="Times New Roman" w:hAnsi="Arial" w:cs="Arial"/>
          <w:b/>
          <w:bCs/>
          <w:color w:val="000000"/>
          <w:lang w:val="fr-FR"/>
        </w:rPr>
        <w:t xml:space="preserve"> moment puis-je changer ma police d’assurance ?</w:t>
      </w:r>
    </w:p>
    <w:p w14:paraId="41BFE530" w14:textId="2C126FE5" w:rsidR="00CA7662" w:rsidRPr="004D2AD6" w:rsidRDefault="0059017C" w:rsidP="00B33E24">
      <w:pPr>
        <w:spacing w:line="240" w:lineRule="auto"/>
        <w:jc w:val="both"/>
        <w:rPr>
          <w:rFonts w:ascii="Arial" w:eastAsia="Times New Roman" w:hAnsi="Arial" w:cs="Arial"/>
          <w:color w:val="000000"/>
          <w:lang w:val="fr-FR"/>
        </w:rPr>
      </w:pPr>
      <w:r w:rsidRPr="004D2AD6">
        <w:rPr>
          <w:rFonts w:ascii="Arial" w:eastAsia="Times New Roman" w:hAnsi="Arial" w:cs="Arial"/>
          <w:color w:val="000000"/>
          <w:lang w:val="fr-FR"/>
        </w:rPr>
        <w:t xml:space="preserve">Les changements ne peuvent se faire que lors de la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période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d’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adhésion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qui, pour votre groupe, a généralement lieu en mai ou juin </w:t>
      </w:r>
      <w:r w:rsidR="00CE78B7">
        <w:rPr>
          <w:rFonts w:ascii="Arial" w:eastAsia="Times New Roman" w:hAnsi="Arial" w:cs="Arial"/>
          <w:color w:val="000000"/>
          <w:lang w:val="fr-FR"/>
        </w:rPr>
        <w:t>et pre</w:t>
      </w:r>
      <w:r w:rsidR="00BA66FA">
        <w:rPr>
          <w:rFonts w:ascii="Arial" w:eastAsia="Times New Roman" w:hAnsi="Arial" w:cs="Arial"/>
          <w:color w:val="000000"/>
          <w:lang w:val="fr-FR"/>
        </w:rPr>
        <w:t>nd</w:t>
      </w:r>
      <w:r w:rsidR="00CE78B7">
        <w:rPr>
          <w:rFonts w:ascii="Arial" w:eastAsia="Times New Roman" w:hAnsi="Arial" w:cs="Arial"/>
          <w:color w:val="000000"/>
          <w:lang w:val="fr-FR"/>
        </w:rPr>
        <w:t xml:space="preserve"> effet au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1er juillet. Des changements peuvent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être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également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BA66FA" w:rsidRPr="004D2AD6">
        <w:rPr>
          <w:rFonts w:ascii="Arial" w:eastAsia="Times New Roman" w:hAnsi="Arial" w:cs="Arial"/>
          <w:color w:val="000000"/>
          <w:lang w:val="fr-FR"/>
        </w:rPr>
        <w:t>apporté</w:t>
      </w:r>
      <w:r w:rsidR="00BA66FA">
        <w:rPr>
          <w:rFonts w:ascii="Arial" w:eastAsia="Times New Roman" w:hAnsi="Arial" w:cs="Arial"/>
          <w:color w:val="000000"/>
          <w:lang w:val="fr-FR"/>
        </w:rPr>
        <w:t>s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lors d’un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évènement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 majeur tel qu’un </w:t>
      </w:r>
      <w:r w:rsidR="00CE78B7" w:rsidRPr="004D2AD6">
        <w:rPr>
          <w:rFonts w:ascii="Arial" w:eastAsia="Times New Roman" w:hAnsi="Arial" w:cs="Arial"/>
          <w:color w:val="000000"/>
          <w:lang w:val="fr-FR"/>
        </w:rPr>
        <w:t>mariage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, une naissance ou une perte de couverture. </w:t>
      </w:r>
      <w:r w:rsidR="00BA66FA">
        <w:rPr>
          <w:rFonts w:ascii="Arial" w:eastAsia="Times New Roman" w:hAnsi="Arial" w:cs="Arial"/>
          <w:color w:val="000000"/>
          <w:lang w:val="fr-FR"/>
        </w:rPr>
        <w:t>P</w:t>
      </w:r>
      <w:r w:rsidR="00BA66FA" w:rsidRPr="004D2AD6">
        <w:rPr>
          <w:rFonts w:ascii="Arial" w:eastAsia="Times New Roman" w:hAnsi="Arial" w:cs="Arial"/>
          <w:color w:val="000000"/>
          <w:lang w:val="fr-FR"/>
        </w:rPr>
        <w:t>our en savoir plus</w:t>
      </w:r>
      <w:r w:rsidR="00BA66FA">
        <w:rPr>
          <w:rFonts w:ascii="Arial" w:eastAsia="Times New Roman" w:hAnsi="Arial" w:cs="Arial"/>
          <w:color w:val="000000"/>
          <w:lang w:val="fr-FR"/>
        </w:rPr>
        <w:t>,</w:t>
      </w:r>
      <w:r w:rsidR="00BA66FA" w:rsidRPr="004D2AD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BA66FA">
        <w:rPr>
          <w:rFonts w:ascii="Arial" w:eastAsia="Times New Roman" w:hAnsi="Arial" w:cs="Arial"/>
          <w:color w:val="000000"/>
          <w:lang w:val="fr-FR"/>
        </w:rPr>
        <w:t>v</w:t>
      </w:r>
      <w:r w:rsidRPr="004D2AD6">
        <w:rPr>
          <w:rFonts w:ascii="Arial" w:eastAsia="Times New Roman" w:hAnsi="Arial" w:cs="Arial"/>
          <w:color w:val="000000"/>
          <w:lang w:val="fr-FR"/>
        </w:rPr>
        <w:t xml:space="preserve">euillez contacter </w:t>
      </w:r>
      <w:r w:rsidR="00902F67">
        <w:rPr>
          <w:rFonts w:ascii="Arial" w:eastAsia="Times New Roman" w:hAnsi="Arial" w:cs="Arial"/>
          <w:color w:val="000000"/>
          <w:lang w:val="fr-FR"/>
        </w:rPr>
        <w:t>votre assureur</w:t>
      </w:r>
      <w:r w:rsidRPr="004D2AD6">
        <w:rPr>
          <w:rFonts w:ascii="Arial" w:eastAsia="Times New Roman" w:hAnsi="Arial" w:cs="Arial"/>
          <w:color w:val="000000"/>
          <w:lang w:val="fr-FR"/>
        </w:rPr>
        <w:t>.</w:t>
      </w:r>
    </w:p>
    <w:p w14:paraId="6F5D553E" w14:textId="77777777" w:rsidR="00B33E24" w:rsidRPr="004D2AD6" w:rsidRDefault="00B33E24">
      <w:pPr>
        <w:rPr>
          <w:rFonts w:ascii="Arial" w:hAnsi="Arial" w:cs="Arial"/>
          <w:lang w:val="fr-FR"/>
        </w:rPr>
      </w:pPr>
    </w:p>
    <w:sectPr w:rsidR="00B33E24" w:rsidRPr="004D2AD6" w:rsidSect="0085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6901"/>
    <w:multiLevelType w:val="multilevel"/>
    <w:tmpl w:val="31167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7647E"/>
    <w:multiLevelType w:val="multilevel"/>
    <w:tmpl w:val="0A56E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E2FFF"/>
    <w:multiLevelType w:val="multilevel"/>
    <w:tmpl w:val="0BC4A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603F9"/>
    <w:multiLevelType w:val="multilevel"/>
    <w:tmpl w:val="0C48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60614"/>
    <w:multiLevelType w:val="multilevel"/>
    <w:tmpl w:val="B1465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A3CA8"/>
    <w:multiLevelType w:val="multilevel"/>
    <w:tmpl w:val="88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A5CED"/>
    <w:multiLevelType w:val="multilevel"/>
    <w:tmpl w:val="69DC7C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25064"/>
    <w:multiLevelType w:val="multilevel"/>
    <w:tmpl w:val="C0E0C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6749AE"/>
    <w:multiLevelType w:val="multilevel"/>
    <w:tmpl w:val="BFCA5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24"/>
    <w:rsid w:val="00023848"/>
    <w:rsid w:val="00050C78"/>
    <w:rsid w:val="00150D1C"/>
    <w:rsid w:val="001E6D93"/>
    <w:rsid w:val="00254A21"/>
    <w:rsid w:val="003D5647"/>
    <w:rsid w:val="003F5445"/>
    <w:rsid w:val="0047488C"/>
    <w:rsid w:val="004D119A"/>
    <w:rsid w:val="004D2AD6"/>
    <w:rsid w:val="004E47D2"/>
    <w:rsid w:val="005020DB"/>
    <w:rsid w:val="00554B1E"/>
    <w:rsid w:val="0059017C"/>
    <w:rsid w:val="005A1793"/>
    <w:rsid w:val="005D2274"/>
    <w:rsid w:val="00650C98"/>
    <w:rsid w:val="006B17CA"/>
    <w:rsid w:val="006D1826"/>
    <w:rsid w:val="007F4FD8"/>
    <w:rsid w:val="00822F33"/>
    <w:rsid w:val="00832B0C"/>
    <w:rsid w:val="008501BC"/>
    <w:rsid w:val="00902F67"/>
    <w:rsid w:val="00932FEC"/>
    <w:rsid w:val="0095117A"/>
    <w:rsid w:val="009B6CBD"/>
    <w:rsid w:val="009C1020"/>
    <w:rsid w:val="00A870AA"/>
    <w:rsid w:val="00B33E24"/>
    <w:rsid w:val="00B65F91"/>
    <w:rsid w:val="00BA66FA"/>
    <w:rsid w:val="00C817AD"/>
    <w:rsid w:val="00C979F3"/>
    <w:rsid w:val="00CA7662"/>
    <w:rsid w:val="00CE78B7"/>
    <w:rsid w:val="00D017C3"/>
    <w:rsid w:val="00D67C87"/>
    <w:rsid w:val="00E52EE0"/>
    <w:rsid w:val="00E8596F"/>
    <w:rsid w:val="00F119FB"/>
    <w:rsid w:val="00FB0799"/>
    <w:rsid w:val="00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77A3"/>
  <w15:chartTrackingRefBased/>
  <w15:docId w15:val="{86539345-D9AE-4C5D-AF20-9BEEAAF4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60A8-0740-4B06-9E18-654280B8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B. Tardie</dc:creator>
  <cp:keywords/>
  <dc:description/>
  <cp:lastModifiedBy>Connick, Jeff</cp:lastModifiedBy>
  <cp:revision>2</cp:revision>
  <dcterms:created xsi:type="dcterms:W3CDTF">2021-05-14T15:04:00Z</dcterms:created>
  <dcterms:modified xsi:type="dcterms:W3CDTF">2021-05-14T15:04:00Z</dcterms:modified>
</cp:coreProperties>
</file>